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B34" w:rsidRPr="00D70B34" w:rsidRDefault="00D70B34" w:rsidP="00D70B34">
      <w:pPr>
        <w:shd w:val="clear" w:color="auto" w:fill="FFFFFF"/>
        <w:spacing w:after="0" w:line="384" w:lineRule="auto"/>
        <w:textAlignment w:val="baseline"/>
        <w:rPr>
          <w:rFonts w:ascii="바탕" w:eastAsia="굴림" w:hAnsi="굴림" w:cs="굴림"/>
          <w:color w:val="000000"/>
          <w:kern w:val="0"/>
          <w:szCs w:val="20"/>
        </w:rPr>
      </w:pPr>
      <w:r w:rsidRPr="00D70B34">
        <w:rPr>
          <w:rFonts w:ascii="굴림" w:eastAsia="굴림" w:hAnsi="굴림" w:cs="굴림" w:hint="eastAsia"/>
          <w:color w:val="000000"/>
          <w:kern w:val="0"/>
          <w:sz w:val="30"/>
          <w:szCs w:val="30"/>
          <w:shd w:val="clear" w:color="auto" w:fill="FFFFFF"/>
        </w:rPr>
        <w:t>최근</w:t>
      </w:r>
      <w:r w:rsidR="005140B6">
        <w:rPr>
          <w:rFonts w:ascii="굴림" w:eastAsia="굴림" w:hAnsi="굴림" w:cs="굴림" w:hint="eastAsia"/>
          <w:color w:val="000000"/>
          <w:kern w:val="0"/>
          <w:sz w:val="30"/>
          <w:szCs w:val="30"/>
          <w:shd w:val="clear" w:color="auto" w:fill="FFFFFF"/>
        </w:rPr>
        <w:t xml:space="preserve"> </w:t>
      </w:r>
      <w:r w:rsidRPr="00D70B34">
        <w:rPr>
          <w:rFonts w:ascii="굴림" w:eastAsia="굴림" w:hAnsi="굴림" w:cs="굴림" w:hint="eastAsia"/>
          <w:color w:val="000000"/>
          <w:kern w:val="0"/>
          <w:sz w:val="30"/>
          <w:szCs w:val="30"/>
          <w:shd w:val="clear" w:color="auto" w:fill="FFFFFF"/>
        </w:rPr>
        <w:t>기획 실적</w:t>
      </w: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0"/>
        <w:gridCol w:w="1702"/>
        <w:gridCol w:w="2406"/>
        <w:gridCol w:w="1664"/>
        <w:gridCol w:w="1050"/>
      </w:tblGrid>
      <w:tr w:rsidR="00D70B34" w:rsidRPr="00D70B34" w:rsidTr="00D70B34">
        <w:trPr>
          <w:trHeight w:val="906"/>
        </w:trPr>
        <w:tc>
          <w:tcPr>
            <w:tcW w:w="23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공 연 명</w:t>
            </w:r>
          </w:p>
        </w:tc>
        <w:tc>
          <w:tcPr>
            <w:tcW w:w="174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연 월</w:t>
            </w:r>
          </w:p>
        </w:tc>
        <w:tc>
          <w:tcPr>
            <w:tcW w:w="2478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공 연 장 소</w:t>
            </w:r>
          </w:p>
        </w:tc>
        <w:tc>
          <w:tcPr>
            <w:tcW w:w="1808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공 연 내 용</w:t>
            </w:r>
          </w:p>
        </w:tc>
        <w:tc>
          <w:tcPr>
            <w:tcW w:w="1129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비고</w:t>
            </w:r>
          </w:p>
        </w:tc>
      </w:tr>
      <w:tr w:rsidR="00D70B34" w:rsidRPr="00D70B34" w:rsidTr="00D70B34">
        <w:trPr>
          <w:trHeight w:val="802"/>
        </w:trPr>
        <w:tc>
          <w:tcPr>
            <w:tcW w:w="23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정글북, </w:t>
            </w:r>
            <w:proofErr w:type="spellStart"/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브레멘음악대</w:t>
            </w:r>
            <w:proofErr w:type="spellEnd"/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,</w:t>
            </w:r>
          </w:p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눈의여왕</w:t>
            </w:r>
            <w:proofErr w:type="spellEnd"/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2016년 3월</w:t>
            </w:r>
            <w:proofErr w:type="gramStart"/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,10월</w:t>
            </w:r>
            <w:proofErr w:type="gramEnd"/>
          </w:p>
        </w:tc>
        <w:tc>
          <w:tcPr>
            <w:tcW w:w="2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충남 유아교육진흥원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3년 연속</w:t>
            </w:r>
          </w:p>
        </w:tc>
      </w:tr>
      <w:tr w:rsidR="00D70B34" w:rsidRPr="00D70B34" w:rsidTr="00D70B34">
        <w:trPr>
          <w:trHeight w:val="896"/>
        </w:trPr>
        <w:tc>
          <w:tcPr>
            <w:tcW w:w="23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라이브 뮤지컬 </w:t>
            </w:r>
            <w:proofErr w:type="spellStart"/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눈의여왕</w:t>
            </w:r>
            <w:proofErr w:type="spellEnd"/>
          </w:p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정글북, </w:t>
            </w:r>
          </w:p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브레멘음악대</w:t>
            </w:r>
            <w:proofErr w:type="spellEnd"/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2016년 01월</w:t>
            </w:r>
            <w:proofErr w:type="gramStart"/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,06월,11월</w:t>
            </w:r>
            <w:proofErr w:type="gramEnd"/>
          </w:p>
        </w:tc>
        <w:tc>
          <w:tcPr>
            <w:tcW w:w="2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인천검단복지회관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정기 기획 공연 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(예정) 6월 </w:t>
            </w:r>
          </w:p>
        </w:tc>
      </w:tr>
      <w:tr w:rsidR="00D70B34" w:rsidRPr="00D70B34" w:rsidTr="00D70B34">
        <w:trPr>
          <w:trHeight w:val="802"/>
        </w:trPr>
        <w:tc>
          <w:tcPr>
            <w:tcW w:w="23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판타지가족뮤지컬 신데렐라</w:t>
            </w:r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2015년 12월</w:t>
            </w:r>
          </w:p>
        </w:tc>
        <w:tc>
          <w:tcPr>
            <w:tcW w:w="2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광주518기념문화센터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초청 공연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2년 연속</w:t>
            </w:r>
          </w:p>
        </w:tc>
      </w:tr>
      <w:tr w:rsidR="00D70B34" w:rsidRPr="00D70B34" w:rsidTr="00D70B34">
        <w:trPr>
          <w:trHeight w:val="482"/>
        </w:trPr>
        <w:tc>
          <w:tcPr>
            <w:tcW w:w="23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라이브 뮤지컬 </w:t>
            </w:r>
            <w:proofErr w:type="spellStart"/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눈의여왕</w:t>
            </w:r>
            <w:proofErr w:type="spellEnd"/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2015년 11월</w:t>
            </w:r>
          </w:p>
        </w:tc>
        <w:tc>
          <w:tcPr>
            <w:tcW w:w="2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김해문화의전당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라이브 뮤지컬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D70B34" w:rsidRPr="00D70B34" w:rsidTr="00D70B34">
        <w:trPr>
          <w:trHeight w:val="482"/>
        </w:trPr>
        <w:tc>
          <w:tcPr>
            <w:tcW w:w="23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라이브 뮤지컬 </w:t>
            </w:r>
            <w:proofErr w:type="spellStart"/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눈의여왕</w:t>
            </w:r>
            <w:proofErr w:type="spellEnd"/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2015년 11월</w:t>
            </w:r>
          </w:p>
        </w:tc>
        <w:tc>
          <w:tcPr>
            <w:tcW w:w="2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서산시민회관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라이브 뮤지컬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D70B34" w:rsidRPr="00D70B34" w:rsidTr="00D70B34">
        <w:trPr>
          <w:trHeight w:val="482"/>
        </w:trPr>
        <w:tc>
          <w:tcPr>
            <w:tcW w:w="23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라이브 뮤지컬 </w:t>
            </w:r>
            <w:proofErr w:type="spellStart"/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눈의여왕</w:t>
            </w:r>
            <w:proofErr w:type="spellEnd"/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2015년 08월</w:t>
            </w:r>
          </w:p>
        </w:tc>
        <w:tc>
          <w:tcPr>
            <w:tcW w:w="2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서울 강동어린이회관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정기 공연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3년 연속</w:t>
            </w:r>
          </w:p>
        </w:tc>
      </w:tr>
      <w:tr w:rsidR="00D70B34" w:rsidRPr="00D70B34" w:rsidTr="00D70B34">
        <w:trPr>
          <w:trHeight w:val="482"/>
        </w:trPr>
        <w:tc>
          <w:tcPr>
            <w:tcW w:w="23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라이브 뮤지컬 </w:t>
            </w:r>
            <w:proofErr w:type="spellStart"/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눈의여왕</w:t>
            </w:r>
            <w:proofErr w:type="spellEnd"/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2015년 07월</w:t>
            </w:r>
          </w:p>
        </w:tc>
        <w:tc>
          <w:tcPr>
            <w:tcW w:w="2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당진문예의전당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라이브 뮤지컬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D70B34" w:rsidRPr="00D70B34" w:rsidTr="00D70B34">
        <w:trPr>
          <w:trHeight w:val="482"/>
        </w:trPr>
        <w:tc>
          <w:tcPr>
            <w:tcW w:w="23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라이브 뮤지컬 </w:t>
            </w:r>
            <w:proofErr w:type="spellStart"/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눈의여왕</w:t>
            </w:r>
            <w:proofErr w:type="spellEnd"/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2015년 01월</w:t>
            </w:r>
          </w:p>
        </w:tc>
        <w:tc>
          <w:tcPr>
            <w:tcW w:w="2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소월아트홀</w:t>
            </w:r>
            <w:proofErr w:type="spellEnd"/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정기 기획공연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D70B34" w:rsidRPr="00D70B34" w:rsidTr="00D70B34">
        <w:trPr>
          <w:trHeight w:val="482"/>
        </w:trPr>
        <w:tc>
          <w:tcPr>
            <w:tcW w:w="23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라이브 뮤지컬 </w:t>
            </w:r>
            <w:proofErr w:type="spellStart"/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눈의여왕</w:t>
            </w:r>
            <w:proofErr w:type="spellEnd"/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2014년 12월</w:t>
            </w:r>
          </w:p>
        </w:tc>
        <w:tc>
          <w:tcPr>
            <w:tcW w:w="2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광주 문화예술회관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D70B34" w:rsidRPr="00D70B34" w:rsidTr="00D70B34">
        <w:trPr>
          <w:trHeight w:val="576"/>
        </w:trPr>
        <w:tc>
          <w:tcPr>
            <w:tcW w:w="23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캠페인극</w:t>
            </w:r>
            <w:proofErr w:type="spellEnd"/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 뮤지컬 </w:t>
            </w:r>
            <w:proofErr w:type="spellStart"/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빨간모자야</w:t>
            </w:r>
            <w:proofErr w:type="spellEnd"/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 위험해</w:t>
            </w:r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2014년 11월</w:t>
            </w:r>
          </w:p>
        </w:tc>
        <w:tc>
          <w:tcPr>
            <w:tcW w:w="2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충남 유아교육진흥원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초청공연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D70B34" w:rsidRPr="00D70B34" w:rsidTr="00D70B34">
        <w:trPr>
          <w:trHeight w:val="539"/>
        </w:trPr>
        <w:tc>
          <w:tcPr>
            <w:tcW w:w="23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라이브 뮤지컬 </w:t>
            </w:r>
            <w:proofErr w:type="spellStart"/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눈의여왕</w:t>
            </w:r>
            <w:proofErr w:type="spellEnd"/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2014년 11월</w:t>
            </w:r>
          </w:p>
        </w:tc>
        <w:tc>
          <w:tcPr>
            <w:tcW w:w="2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경기도 문화의전당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D70B34" w:rsidRPr="00D70B34" w:rsidTr="00D70B34">
        <w:trPr>
          <w:trHeight w:val="539"/>
        </w:trPr>
        <w:tc>
          <w:tcPr>
            <w:tcW w:w="23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라이브 뮤지컬 </w:t>
            </w:r>
            <w:proofErr w:type="spellStart"/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눈의여왕</w:t>
            </w:r>
            <w:proofErr w:type="spellEnd"/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2014년 11월</w:t>
            </w:r>
          </w:p>
        </w:tc>
        <w:tc>
          <w:tcPr>
            <w:tcW w:w="2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고양 </w:t>
            </w:r>
            <w:proofErr w:type="spellStart"/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어울림누리</w:t>
            </w:r>
            <w:proofErr w:type="spellEnd"/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D70B34" w:rsidRPr="00D70B34" w:rsidTr="00D70B34">
        <w:trPr>
          <w:trHeight w:val="539"/>
        </w:trPr>
        <w:tc>
          <w:tcPr>
            <w:tcW w:w="236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라이브 뮤지컬 </w:t>
            </w:r>
            <w:proofErr w:type="spellStart"/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눈의여왕</w:t>
            </w:r>
            <w:proofErr w:type="spellEnd"/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2014년 11월</w:t>
            </w:r>
          </w:p>
        </w:tc>
        <w:tc>
          <w:tcPr>
            <w:tcW w:w="2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창원 </w:t>
            </w:r>
            <w:proofErr w:type="spellStart"/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성산아트홀</w:t>
            </w:r>
            <w:proofErr w:type="spellEnd"/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D70B34" w:rsidRPr="00D70B34" w:rsidTr="00D70B34">
        <w:trPr>
          <w:trHeight w:val="652"/>
        </w:trPr>
        <w:tc>
          <w:tcPr>
            <w:tcW w:w="23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정글북</w:t>
            </w:r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2014년 8월</w:t>
            </w:r>
          </w:p>
        </w:tc>
        <w:tc>
          <w:tcPr>
            <w:tcW w:w="247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서울 강동어린이회관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70B34">
              <w:rPr>
                <w:rFonts w:ascii="굴림" w:eastAsia="굴림" w:hAnsi="굴림" w:cs="굴림" w:hint="eastAsia"/>
                <w:color w:val="000000"/>
                <w:kern w:val="0"/>
                <w:szCs w:val="20"/>
                <w:shd w:val="clear" w:color="auto" w:fill="FFFFFF"/>
              </w:rPr>
              <w:t>정기 공연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70B34" w:rsidRPr="00D70B34" w:rsidRDefault="00D70B34" w:rsidP="00D70B34">
            <w:pPr>
              <w:shd w:val="clear" w:color="auto" w:fill="FFFFFF"/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</w:p>
        </w:tc>
      </w:tr>
    </w:tbl>
    <w:p w:rsidR="000E24EF" w:rsidRDefault="000E24EF">
      <w:pPr>
        <w:rPr>
          <w:rFonts w:ascii="바탕" w:eastAsia="굴림" w:hAnsi="굴림" w:cs="굴림"/>
          <w:color w:val="000000"/>
          <w:kern w:val="0"/>
          <w:szCs w:val="20"/>
        </w:rPr>
      </w:pPr>
    </w:p>
    <w:p w:rsidR="00D70B34" w:rsidRDefault="00D70B34"/>
    <w:p w:rsidR="00D70B34" w:rsidRDefault="00D70B34"/>
    <w:p w:rsidR="00D70B34" w:rsidRDefault="00D70B34"/>
    <w:p w:rsidR="00D70B34" w:rsidRDefault="00D70B34">
      <w:pPr>
        <w:rPr>
          <w:sz w:val="30"/>
          <w:szCs w:val="30"/>
        </w:rPr>
      </w:pPr>
      <w:r>
        <w:rPr>
          <w:rFonts w:hint="eastAsia"/>
        </w:rPr>
        <w:lastRenderedPageBreak/>
        <w:t xml:space="preserve"> </w:t>
      </w:r>
      <w:r>
        <w:rPr>
          <w:rFonts w:hint="eastAsia"/>
          <w:sz w:val="30"/>
          <w:szCs w:val="30"/>
        </w:rPr>
        <w:t>보도자료</w:t>
      </w:r>
    </w:p>
    <w:p w:rsidR="00D70B34" w:rsidRDefault="00D70B34" w:rsidP="00D70B34">
      <w:pPr>
        <w:pStyle w:val="a3"/>
        <w:snapToGrid/>
      </w:pPr>
      <w:r>
        <w:rPr>
          <w:noProof/>
        </w:rPr>
        <w:drawing>
          <wp:inline distT="0" distB="0" distL="0" distR="0">
            <wp:extent cx="2821650" cy="2505075"/>
            <wp:effectExtent l="0" t="0" r="0" b="0"/>
            <wp:docPr id="8" name="그림 8" descr="EMB00000e9410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25594608" descr="EMB00000e94109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D8A42D" wp14:editId="171F1CE7">
            <wp:extent cx="2819400" cy="2590993"/>
            <wp:effectExtent l="0" t="0" r="0" b="0"/>
            <wp:docPr id="9" name="그림 9" descr="EMB00000e9410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25594688" descr="EMB00000e94109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9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B34" w:rsidRDefault="00D70B34" w:rsidP="00D70B34">
      <w:pPr>
        <w:pStyle w:val="a3"/>
        <w:snapToGrid/>
      </w:pPr>
    </w:p>
    <w:p w:rsidR="00D70B34" w:rsidRPr="00D70B34" w:rsidRDefault="00D70B34" w:rsidP="00D70B34">
      <w:pPr>
        <w:pStyle w:val="a3"/>
        <w:snapToGrid/>
      </w:pPr>
      <w:bookmarkStart w:id="0" w:name="_GoBack"/>
      <w:bookmarkEnd w:id="0"/>
      <w:r>
        <w:rPr>
          <w:noProof/>
        </w:rPr>
        <w:drawing>
          <wp:inline distT="0" distB="0" distL="0" distR="0" wp14:anchorId="58FC163F" wp14:editId="59EE42CE">
            <wp:extent cx="3006344" cy="2562225"/>
            <wp:effectExtent l="0" t="0" r="3810" b="0"/>
            <wp:docPr id="11" name="그림 11" descr="EMB00000e9410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25855928" descr="EMB00000e9410a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344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85C376" wp14:editId="3AA84B8D">
            <wp:extent cx="2606016" cy="2581275"/>
            <wp:effectExtent l="0" t="0" r="4445" b="0"/>
            <wp:docPr id="12" name="그림 12" descr="EMB00000e9410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26012608" descr="EMB00000e9410a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16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B34" w:rsidRPr="00D70B3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B34"/>
    <w:rsid w:val="000E24EF"/>
    <w:rsid w:val="005140B6"/>
    <w:rsid w:val="00D70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D70B34"/>
    <w:pPr>
      <w:shd w:val="clear" w:color="auto" w:fill="FFFFFF"/>
      <w:snapToGrid w:val="0"/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D70B3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D70B3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D70B34"/>
    <w:pPr>
      <w:shd w:val="clear" w:color="auto" w:fill="FFFFFF"/>
      <w:snapToGrid w:val="0"/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D70B3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D70B3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2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사용자</dc:creator>
  <cp:lastModifiedBy>심인1</cp:lastModifiedBy>
  <cp:revision>2</cp:revision>
  <dcterms:created xsi:type="dcterms:W3CDTF">2016-06-08T02:03:00Z</dcterms:created>
  <dcterms:modified xsi:type="dcterms:W3CDTF">2022-05-20T07:10:00Z</dcterms:modified>
</cp:coreProperties>
</file>